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DD9C" w14:textId="77777777" w:rsidR="00115843" w:rsidRPr="00F142E5" w:rsidRDefault="00115843" w:rsidP="00115843">
      <w:pPr>
        <w:jc w:val="center"/>
        <w:rPr>
          <w:b/>
          <w:bCs/>
          <w:sz w:val="40"/>
          <w:szCs w:val="40"/>
        </w:rPr>
      </w:pPr>
      <w:r w:rsidRPr="00F142E5">
        <w:rPr>
          <w:b/>
          <w:bCs/>
          <w:sz w:val="40"/>
          <w:szCs w:val="40"/>
        </w:rPr>
        <w:t>Privacy Policy</w:t>
      </w:r>
    </w:p>
    <w:p w14:paraId="20A76CCE" w14:textId="77777777" w:rsidR="00A316F3" w:rsidRPr="007F13F5" w:rsidRDefault="00A316F3" w:rsidP="00A316F3">
      <w:pPr>
        <w:spacing w:line="240" w:lineRule="auto"/>
        <w:jc w:val="center"/>
        <w:rPr>
          <w:b/>
          <w:bCs/>
        </w:rPr>
      </w:pPr>
      <w:r w:rsidRPr="007F13F5">
        <w:rPr>
          <w:b/>
          <w:bCs/>
        </w:rPr>
        <w:t>Last Updated:</w:t>
      </w:r>
      <w:r>
        <w:rPr>
          <w:b/>
          <w:bCs/>
        </w:rPr>
        <w:t xml:space="preserve"> October 2025</w:t>
      </w:r>
    </w:p>
    <w:p w14:paraId="0E0EA5AE" w14:textId="57E8C28B" w:rsidR="00115843" w:rsidRPr="00115843" w:rsidRDefault="00115843" w:rsidP="00115843">
      <w:r w:rsidRPr="00115843">
        <w:t>ASB Help is committed to respecting and keeping safe any personal information you share with us or that we get from other agencies/organisations. This privacy notice sets out the basis on which we will process personal information, whether that information is collected through ASB Help’s website or by any other means.</w:t>
      </w:r>
    </w:p>
    <w:p w14:paraId="62F6CF4A" w14:textId="0B1DD30D" w:rsidR="00115843" w:rsidRDefault="00115843" w:rsidP="00115843">
      <w:r w:rsidRPr="00115843">
        <w:t xml:space="preserve">The contact </w:t>
      </w:r>
      <w:r w:rsidR="000D2B16">
        <w:t>email address</w:t>
      </w:r>
      <w:r w:rsidRPr="00115843">
        <w:t xml:space="preserve"> for ASB Help in relation to processing of personal information and for any questions regarding this privacy notice </w:t>
      </w:r>
      <w:r w:rsidR="000D2B16">
        <w:t>is</w:t>
      </w:r>
      <w:r w:rsidRPr="00115843">
        <w:t>:</w:t>
      </w:r>
    </w:p>
    <w:p w14:paraId="07BCB0CE" w14:textId="6872ABB4" w:rsidR="000D2B16" w:rsidRPr="00115843" w:rsidRDefault="000D2B16" w:rsidP="000D2B16">
      <w:pPr>
        <w:ind w:firstLine="720"/>
      </w:pPr>
      <w:r>
        <w:t>admin@asbhelp.co.uk</w:t>
      </w:r>
    </w:p>
    <w:p w14:paraId="397701E9" w14:textId="7B7AF99A" w:rsidR="00115843" w:rsidRPr="00115843" w:rsidRDefault="00115843" w:rsidP="00115843">
      <w:r w:rsidRPr="00115843">
        <w:t>When someone visits </w:t>
      </w:r>
      <w:hyperlink r:id="rId7" w:history="1">
        <w:r w:rsidRPr="00115843">
          <w:rPr>
            <w:rStyle w:val="Hyperlink"/>
          </w:rPr>
          <w:t>www.asbhelp.co.uk</w:t>
        </w:r>
      </w:hyperlink>
      <w:r w:rsidRPr="00115843">
        <w:t> we use a third-party service, Google Analytics, to collect standard internet log information and details of visitor behaviour patterns. We do this to find out things such as the number of visitors to the various parts of the site. This information is processed in a way which does not identify anyone. We do not make, and do not allow Google to make, any attempt to find out the identities of those visiting our websites. If we do want to collect personally identifiable information through our websites, we will be up front about this. We will make it clear when we collect personal information and will explain what we intend to do with it.</w:t>
      </w:r>
    </w:p>
    <w:p w14:paraId="2591169F" w14:textId="77777777" w:rsidR="00115843" w:rsidRPr="00115843" w:rsidRDefault="00115843" w:rsidP="00115843">
      <w:pPr>
        <w:rPr>
          <w:b/>
          <w:bCs/>
        </w:rPr>
      </w:pPr>
      <w:r w:rsidRPr="00115843">
        <w:rPr>
          <w:b/>
          <w:bCs/>
        </w:rPr>
        <w:t>Why we will hold your information and what we would do with it</w:t>
      </w:r>
    </w:p>
    <w:p w14:paraId="4A1D9678" w14:textId="77777777" w:rsidR="00115843" w:rsidRPr="00115843" w:rsidRDefault="00115843" w:rsidP="00115843">
      <w:r w:rsidRPr="00115843">
        <w:t>ASB Help invites people who are experiencing issues in reporting anti-social behaviour to contact them to share their story and ask for advice.</w:t>
      </w:r>
    </w:p>
    <w:p w14:paraId="6C226916" w14:textId="1E6A633C" w:rsidR="00115843" w:rsidRPr="00115843" w:rsidRDefault="00115843" w:rsidP="00115843">
      <w:r w:rsidRPr="00115843">
        <w:t>People choose to contact ASB Help by telephone, email or through social media channels. ASB Help will use this information to:</w:t>
      </w:r>
    </w:p>
    <w:p w14:paraId="7F26559E" w14:textId="77777777" w:rsidR="00115843" w:rsidRPr="00115843" w:rsidRDefault="00115843" w:rsidP="00115843">
      <w:pPr>
        <w:numPr>
          <w:ilvl w:val="0"/>
          <w:numId w:val="1"/>
        </w:numPr>
      </w:pPr>
      <w:proofErr w:type="gramStart"/>
      <w:r w:rsidRPr="00115843">
        <w:t>Provide assistance</w:t>
      </w:r>
      <w:proofErr w:type="gramEnd"/>
      <w:r w:rsidRPr="00115843">
        <w:t xml:space="preserve"> where possible through referring them to relevant pages on our website and other sources of online help.</w:t>
      </w:r>
    </w:p>
    <w:p w14:paraId="7CAF8C80" w14:textId="77777777" w:rsidR="00115843" w:rsidRPr="00115843" w:rsidRDefault="00115843" w:rsidP="00115843">
      <w:pPr>
        <w:numPr>
          <w:ilvl w:val="0"/>
          <w:numId w:val="1"/>
        </w:numPr>
      </w:pPr>
      <w:r w:rsidRPr="00115843">
        <w:t>Where there is an issue with the ASB Case Review, ASB Help may feel it is appropriate to contact a local agency partner (for example police or council) to investigate the situation further. This will only be done with the written consent of the victim.</w:t>
      </w:r>
    </w:p>
    <w:p w14:paraId="75ADFF4F" w14:textId="77777777" w:rsidR="00115843" w:rsidRPr="00115843" w:rsidRDefault="00115843" w:rsidP="00115843">
      <w:pPr>
        <w:numPr>
          <w:ilvl w:val="0"/>
          <w:numId w:val="1"/>
        </w:numPr>
      </w:pPr>
      <w:r w:rsidRPr="00115843">
        <w:lastRenderedPageBreak/>
        <w:t>Campaign for change in the Home Office and other relevant departments on areas affecting victims and witnesses of anti-social behaviour.</w:t>
      </w:r>
    </w:p>
    <w:p w14:paraId="2F2880CC" w14:textId="77777777" w:rsidR="00115843" w:rsidRPr="00115843" w:rsidRDefault="00115843" w:rsidP="00115843">
      <w:pPr>
        <w:numPr>
          <w:ilvl w:val="0"/>
          <w:numId w:val="1"/>
        </w:numPr>
      </w:pPr>
      <w:r w:rsidRPr="00115843">
        <w:t>Conduct research into matters affecting victims and witnesses of anti-social behaviour.</w:t>
      </w:r>
    </w:p>
    <w:p w14:paraId="3FE1D8C4" w14:textId="53147ED3" w:rsidR="00115843" w:rsidRPr="00115843" w:rsidRDefault="00115843" w:rsidP="00115843">
      <w:pPr>
        <w:numPr>
          <w:ilvl w:val="0"/>
          <w:numId w:val="1"/>
        </w:numPr>
      </w:pPr>
      <w:r w:rsidRPr="00115843">
        <w:t xml:space="preserve">From </w:t>
      </w:r>
      <w:r w:rsidR="000C0C36" w:rsidRPr="00115843">
        <w:t>time-to-time</w:t>
      </w:r>
      <w:r w:rsidRPr="00115843">
        <w:t xml:space="preserve"> ASB Help is approached by media and other organisations looking for victims who can share their story. We may contact victims who have given us their personal information to ask them if they would be interested in getting involved. We will only pass their contact details onto third parties with their written consent.</w:t>
      </w:r>
    </w:p>
    <w:p w14:paraId="5645BC0E" w14:textId="77777777" w:rsidR="00115843" w:rsidRPr="00115843" w:rsidRDefault="00115843" w:rsidP="00115843">
      <w:r w:rsidRPr="00115843">
        <w:t>The legal basis for the processing of personal information by ASB Help is the consent of the individual the personal information is about.</w:t>
      </w:r>
    </w:p>
    <w:p w14:paraId="4C4C51A8" w14:textId="77777777" w:rsidR="00115843" w:rsidRPr="00115843" w:rsidRDefault="00115843" w:rsidP="00115843">
      <w:pPr>
        <w:rPr>
          <w:b/>
          <w:bCs/>
        </w:rPr>
      </w:pPr>
      <w:r w:rsidRPr="00115843">
        <w:rPr>
          <w:b/>
          <w:bCs/>
        </w:rPr>
        <w:t>Online Survey</w:t>
      </w:r>
    </w:p>
    <w:p w14:paraId="26E57B71" w14:textId="0CA6A721" w:rsidR="00115843" w:rsidRPr="00115843" w:rsidRDefault="00115843" w:rsidP="00115843">
      <w:r w:rsidRPr="00115843">
        <w:t>ASB Help has an online survey on its website</w:t>
      </w:r>
      <w:r w:rsidR="00422BA5">
        <w:t>/social media</w:t>
      </w:r>
      <w:r w:rsidRPr="00115843">
        <w:t xml:space="preserve"> which it invites </w:t>
      </w:r>
      <w:r w:rsidR="00422BA5">
        <w:t>victims of anti-social behaviour</w:t>
      </w:r>
      <w:r w:rsidRPr="00115843">
        <w:t xml:space="preserve"> to complete.  </w:t>
      </w:r>
    </w:p>
    <w:p w14:paraId="16B0F0EC" w14:textId="481E6039" w:rsidR="00115843" w:rsidRPr="00115843" w:rsidRDefault="00115843" w:rsidP="00115843">
      <w:r w:rsidRPr="00115843">
        <w:t xml:space="preserve">The survey allows people to submit additional, personal information about themselves. This is used to create anonymised case studies for the website. First names will only be used if the victim </w:t>
      </w:r>
      <w:proofErr w:type="gramStart"/>
      <w:r w:rsidRPr="00115843">
        <w:t>is in agreement</w:t>
      </w:r>
      <w:proofErr w:type="gramEnd"/>
      <w:r w:rsidRPr="00115843">
        <w:t>.</w:t>
      </w:r>
    </w:p>
    <w:p w14:paraId="1D175B70" w14:textId="77777777" w:rsidR="00115843" w:rsidRPr="00115843" w:rsidRDefault="00115843" w:rsidP="00115843">
      <w:pPr>
        <w:rPr>
          <w:b/>
          <w:bCs/>
        </w:rPr>
      </w:pPr>
      <w:r w:rsidRPr="00115843">
        <w:rPr>
          <w:b/>
          <w:bCs/>
        </w:rPr>
        <w:t>Why we would share your information</w:t>
      </w:r>
    </w:p>
    <w:p w14:paraId="241B9907" w14:textId="77777777" w:rsidR="00115843" w:rsidRPr="00115843" w:rsidRDefault="00115843" w:rsidP="00115843">
      <w:r w:rsidRPr="00115843">
        <w:t>In delivering our services ASB Help will normally only share personal information with another agency/organisation with the consent of the individual concerned.</w:t>
      </w:r>
    </w:p>
    <w:p w14:paraId="51CA6401" w14:textId="77777777" w:rsidR="00115843" w:rsidRPr="00115843" w:rsidRDefault="00115843" w:rsidP="00115843">
      <w:r w:rsidRPr="00115843">
        <w:t>There are exceptional circumstances where we may have to disclose personal information without the individual’s consent. These are:</w:t>
      </w:r>
    </w:p>
    <w:p w14:paraId="5C6B589F" w14:textId="6CDF85E8" w:rsidR="00115843" w:rsidRPr="00115843" w:rsidRDefault="00115843" w:rsidP="00115843">
      <w:pPr>
        <w:numPr>
          <w:ilvl w:val="0"/>
          <w:numId w:val="2"/>
        </w:numPr>
      </w:pPr>
      <w:r w:rsidRPr="00115843">
        <w:t xml:space="preserve">If we believe that either you or someone else is at risk of significant harm; ASB Help </w:t>
      </w:r>
      <w:r w:rsidR="00E4758F">
        <w:t>staff</w:t>
      </w:r>
      <w:r w:rsidRPr="00115843">
        <w:t xml:space="preserve"> have a duty to report any issues relating to child protection or adult safeguarding</w:t>
      </w:r>
      <w:r w:rsidR="00813A2D">
        <w:t>.</w:t>
      </w:r>
    </w:p>
    <w:p w14:paraId="1D33B8EF" w14:textId="06AB18B5" w:rsidR="00115843" w:rsidRPr="00115843" w:rsidRDefault="00115843" w:rsidP="00115843">
      <w:pPr>
        <w:numPr>
          <w:ilvl w:val="0"/>
          <w:numId w:val="2"/>
        </w:numPr>
      </w:pPr>
      <w:r w:rsidRPr="00115843">
        <w:t>Where there is another legal reason or requirement to disclose your personal information</w:t>
      </w:r>
      <w:r w:rsidR="00813A2D">
        <w:t>.</w:t>
      </w:r>
    </w:p>
    <w:p w14:paraId="644A7540" w14:textId="77777777" w:rsidR="00115843" w:rsidRPr="00115843" w:rsidRDefault="00115843" w:rsidP="00115843">
      <w:pPr>
        <w:rPr>
          <w:b/>
          <w:bCs/>
        </w:rPr>
      </w:pPr>
      <w:r w:rsidRPr="00115843">
        <w:rPr>
          <w:b/>
          <w:bCs/>
        </w:rPr>
        <w:t>Where we store your information</w:t>
      </w:r>
    </w:p>
    <w:p w14:paraId="1780FC95" w14:textId="2F188FAF" w:rsidR="00115843" w:rsidRPr="00115843" w:rsidRDefault="00115843" w:rsidP="00115843">
      <w:r w:rsidRPr="00115843">
        <w:lastRenderedPageBreak/>
        <w:t>Please note that unless encrypted, email messages and social media messages sent via the internet may not be secure and could be intercepted and read by someone else. Please bear this in mind when deciding whether to include personal or sensitive information in any email messages you intend to send.</w:t>
      </w:r>
    </w:p>
    <w:p w14:paraId="4A669BEC" w14:textId="665ECF90" w:rsidR="00115843" w:rsidRPr="00115843" w:rsidRDefault="00115843" w:rsidP="00115843">
      <w:r w:rsidRPr="00115843">
        <w:t xml:space="preserve">The online survey </w:t>
      </w:r>
      <w:r w:rsidR="003261D6">
        <w:t xml:space="preserve">and </w:t>
      </w:r>
      <w:r w:rsidR="00D61CB2">
        <w:t xml:space="preserve">enquiry form data </w:t>
      </w:r>
      <w:r w:rsidRPr="00115843">
        <w:t xml:space="preserve">is held by </w:t>
      </w:r>
      <w:r w:rsidR="00133447" w:rsidRPr="00115843">
        <w:t>third-party</w:t>
      </w:r>
      <w:r w:rsidRPr="00115843">
        <w:t xml:space="preserve"> processor</w:t>
      </w:r>
      <w:r w:rsidR="00D61CB2">
        <w:t>s</w:t>
      </w:r>
      <w:r w:rsidRPr="00115843">
        <w:t xml:space="preserve"> which is responsible for maintaining data security.</w:t>
      </w:r>
    </w:p>
    <w:p w14:paraId="5D7884A0" w14:textId="77777777" w:rsidR="00115843" w:rsidRPr="00115843" w:rsidRDefault="00115843" w:rsidP="00115843">
      <w:r w:rsidRPr="00115843">
        <w:t>All ASB Help employees and data processors, who have access to or are associated with the processing of personal information, are obliged to respect the confidentiality of that information.</w:t>
      </w:r>
    </w:p>
    <w:p w14:paraId="7384CA6F" w14:textId="77777777" w:rsidR="00115843" w:rsidRDefault="00115843" w:rsidP="00115843">
      <w:r w:rsidRPr="00115843">
        <w:t>In the event of a breach of your personal data (name, address, email) we would notify you of this and work swiftly to correct the issue that might cause a breach.</w:t>
      </w:r>
    </w:p>
    <w:p w14:paraId="4856FC22" w14:textId="77777777" w:rsidR="00115843" w:rsidRPr="00115843" w:rsidRDefault="00115843" w:rsidP="00115843">
      <w:pPr>
        <w:rPr>
          <w:b/>
          <w:bCs/>
        </w:rPr>
      </w:pPr>
      <w:r w:rsidRPr="00115843">
        <w:rPr>
          <w:b/>
          <w:bCs/>
        </w:rPr>
        <w:t>What rights do you have?</w:t>
      </w:r>
    </w:p>
    <w:p w14:paraId="4C138F46" w14:textId="77777777" w:rsidR="00115843" w:rsidRPr="00115843" w:rsidRDefault="00115843" w:rsidP="00115843">
      <w:r w:rsidRPr="00115843">
        <w:t xml:space="preserve">You have </w:t>
      </w:r>
      <w:proofErr w:type="gramStart"/>
      <w:r w:rsidRPr="00115843">
        <w:t>a number of</w:t>
      </w:r>
      <w:proofErr w:type="gramEnd"/>
      <w:r w:rsidRPr="00115843">
        <w:t xml:space="preserve"> rights under Data Protection Legislation:</w:t>
      </w:r>
    </w:p>
    <w:p w14:paraId="256C51FD" w14:textId="77777777" w:rsidR="00115843" w:rsidRPr="00115843" w:rsidRDefault="00115843" w:rsidP="00115843">
      <w:pPr>
        <w:numPr>
          <w:ilvl w:val="0"/>
          <w:numId w:val="3"/>
        </w:numPr>
      </w:pPr>
      <w:r w:rsidRPr="00115843">
        <w:t>Right to know what data we hold – you have the right to know what personal data we hold about you. This Privacy Policy describes the data we will hold but you can ask if we have any other data about you which is not covered by this Privacy Policy.</w:t>
      </w:r>
    </w:p>
    <w:p w14:paraId="47921D6B" w14:textId="77777777" w:rsidR="00115843" w:rsidRPr="00115843" w:rsidRDefault="00115843" w:rsidP="00115843">
      <w:pPr>
        <w:numPr>
          <w:ilvl w:val="0"/>
          <w:numId w:val="3"/>
        </w:numPr>
      </w:pPr>
      <w:r w:rsidRPr="00115843">
        <w:t xml:space="preserve">Right to have a copy of the data we hold – you can ask for a copy of the data we hold about you. This is called a ‘subject access request’.  If you make a ‘subject access request’ we will give you a copy of all the </w:t>
      </w:r>
      <w:proofErr w:type="gramStart"/>
      <w:r w:rsidRPr="00115843">
        <w:t>data</w:t>
      </w:r>
      <w:proofErr w:type="gramEnd"/>
      <w:r w:rsidRPr="00115843">
        <w:t xml:space="preserve"> we hold about you.  We will do this within one month.</w:t>
      </w:r>
    </w:p>
    <w:p w14:paraId="4B7F68CA" w14:textId="506271CB" w:rsidR="00115843" w:rsidRPr="00115843" w:rsidRDefault="00115843" w:rsidP="00115843">
      <w:pPr>
        <w:numPr>
          <w:ilvl w:val="0"/>
          <w:numId w:val="3"/>
        </w:numPr>
      </w:pPr>
      <w:r w:rsidRPr="00115843">
        <w:t>Right to object – you can object if you think we are using your data in the wrong way. You can also object if you think we don’t have ‘lawful grounds’ for using your data</w:t>
      </w:r>
      <w:r w:rsidR="00A30DDA">
        <w:t>.</w:t>
      </w:r>
      <w:r w:rsidRPr="00115843">
        <w:t xml:space="preserve"> We will give you a statement explaining why we use your data and explaining the ‘lawful grounds’.  If you are still not happy, you can complain to the Information Commissioner’s Office.</w:t>
      </w:r>
    </w:p>
    <w:p w14:paraId="71E3DBD4" w14:textId="77777777" w:rsidR="00115843" w:rsidRPr="00115843" w:rsidRDefault="00115843" w:rsidP="00115843">
      <w:pPr>
        <w:numPr>
          <w:ilvl w:val="0"/>
          <w:numId w:val="3"/>
        </w:numPr>
      </w:pPr>
      <w:r w:rsidRPr="00115843">
        <w:t>Right to have your data corrected – if you think there is a mistake in your data, please tell us. You have a right to have it corrected.</w:t>
      </w:r>
    </w:p>
    <w:p w14:paraId="4D755B09" w14:textId="77777777" w:rsidR="00115843" w:rsidRPr="00115843" w:rsidRDefault="00115843" w:rsidP="00115843">
      <w:pPr>
        <w:numPr>
          <w:ilvl w:val="0"/>
          <w:numId w:val="3"/>
        </w:numPr>
      </w:pPr>
      <w:r w:rsidRPr="00115843">
        <w:t xml:space="preserve">Right to be forgotten – we promise to remove your data after six years. You have a right for this to happen because we don’t need to keep your data any longer than </w:t>
      </w:r>
      <w:r w:rsidRPr="00115843">
        <w:lastRenderedPageBreak/>
        <w:t>six years.  If you want your details to be removed earlier that six years, please contact us to request this.</w:t>
      </w:r>
    </w:p>
    <w:p w14:paraId="2A324E66" w14:textId="77777777" w:rsidR="00115843" w:rsidRPr="00115843" w:rsidRDefault="00115843" w:rsidP="00115843">
      <w:pPr>
        <w:rPr>
          <w:b/>
          <w:bCs/>
        </w:rPr>
      </w:pPr>
      <w:r w:rsidRPr="00115843">
        <w:rPr>
          <w:b/>
          <w:bCs/>
        </w:rPr>
        <w:t>Changes to our Privacy Policy</w:t>
      </w:r>
    </w:p>
    <w:p w14:paraId="66F668A2" w14:textId="2FAE6A81" w:rsidR="00115843" w:rsidRPr="00115843" w:rsidRDefault="00115843" w:rsidP="00115843">
      <w:r w:rsidRPr="00115843">
        <w:t xml:space="preserve">We keep our privacy policy under regular </w:t>
      </w:r>
      <w:r w:rsidR="00335555" w:rsidRPr="00115843">
        <w:t>review,</w:t>
      </w:r>
      <w:r w:rsidRPr="00115843">
        <w:t xml:space="preserve"> and we will place any updates on this webpage. You may wish to check this webpage every time you submit personal information to ASB Help.</w:t>
      </w:r>
    </w:p>
    <w:p w14:paraId="1618F6EE" w14:textId="77777777" w:rsidR="00115843" w:rsidRPr="00115843" w:rsidRDefault="00115843" w:rsidP="00115843">
      <w:pPr>
        <w:rPr>
          <w:b/>
          <w:bCs/>
        </w:rPr>
      </w:pPr>
      <w:r w:rsidRPr="00115843">
        <w:rPr>
          <w:b/>
          <w:bCs/>
        </w:rPr>
        <w:t>Cookie Policy</w:t>
      </w:r>
    </w:p>
    <w:p w14:paraId="56C5C766" w14:textId="77777777" w:rsidR="00115843" w:rsidRPr="00115843" w:rsidRDefault="00115843" w:rsidP="00115843">
      <w:pPr>
        <w:rPr>
          <w:b/>
          <w:bCs/>
        </w:rPr>
      </w:pPr>
      <w:r w:rsidRPr="00115843">
        <w:rPr>
          <w:b/>
          <w:bCs/>
        </w:rPr>
        <w:t>(a) What is a cookie?</w:t>
      </w:r>
    </w:p>
    <w:p w14:paraId="7C7F8412" w14:textId="77777777" w:rsidR="00115843" w:rsidRPr="00115843" w:rsidRDefault="00115843" w:rsidP="00115843">
      <w:r w:rsidRPr="00115843">
        <w:t>A cookie is a small text file, which often includes a unique identifier, that is sent to your computer or mobile phone (referred to here as a “device”) browser from a website’s computer and is stored on your device’s hard drive. There are various types of cookies which perform different functions, such as recording your browsing habits. The information recorded by the cookie is retrieved on the user’s next visit to the site.</w:t>
      </w:r>
      <w:r w:rsidRPr="00115843">
        <w:br/>
        <w:t>For more information about cookies, visit www.aboutcookies.org</w:t>
      </w:r>
    </w:p>
    <w:p w14:paraId="42FA9595" w14:textId="77777777" w:rsidR="00115843" w:rsidRPr="00115843" w:rsidRDefault="00115843" w:rsidP="00115843">
      <w:pPr>
        <w:rPr>
          <w:b/>
          <w:bCs/>
        </w:rPr>
      </w:pPr>
      <w:r w:rsidRPr="00115843">
        <w:rPr>
          <w:b/>
          <w:bCs/>
        </w:rPr>
        <w:t>(b) ASB Help cookies – how to manage cookies</w:t>
      </w:r>
    </w:p>
    <w:p w14:paraId="22495677" w14:textId="77777777" w:rsidR="00115843" w:rsidRPr="00115843" w:rsidRDefault="00115843" w:rsidP="00115843">
      <w:r w:rsidRPr="00115843">
        <w:t xml:space="preserve">Most web browsers will accept cookies, but if you would rather that we did not collect data in this way you can choose to accept all or some or reject cookies in your browser’s privacy settings. Rejecting all cookies means that certain features cannot then be provided to you and accordingly you may not be able to take full advantage of </w:t>
      </w:r>
      <w:proofErr w:type="gramStart"/>
      <w:r w:rsidRPr="00115843">
        <w:t>all of</w:t>
      </w:r>
      <w:proofErr w:type="gramEnd"/>
      <w:r w:rsidRPr="00115843">
        <w:t xml:space="preserve"> the website’s features. Each browser is different, so check the “Help” menu of your browser to learn how to change your cookie preferences.</w:t>
      </w:r>
    </w:p>
    <w:p w14:paraId="7286C4D5" w14:textId="77777777" w:rsidR="00115843" w:rsidRPr="00115843" w:rsidRDefault="00115843" w:rsidP="00115843">
      <w:r w:rsidRPr="00115843">
        <w:t>If you want to delete any cookies that are already on your computer, please refer to the instructions for your file management software.</w:t>
      </w:r>
    </w:p>
    <w:p w14:paraId="1BC97FC6" w14:textId="26022188" w:rsidR="00EC4F36" w:rsidRDefault="00AF597E">
      <w:pPr>
        <w:rPr>
          <w:b/>
          <w:bCs/>
        </w:rPr>
      </w:pPr>
      <w:r w:rsidRPr="00AF597E">
        <w:rPr>
          <w:b/>
          <w:bCs/>
        </w:rPr>
        <w:t>Email newsletter</w:t>
      </w:r>
    </w:p>
    <w:p w14:paraId="4A2DF342" w14:textId="77777777" w:rsidR="00AF597E" w:rsidRPr="00AF597E" w:rsidRDefault="00AF597E" w:rsidP="00AF597E">
      <w:r w:rsidRPr="00AF597E">
        <w:t xml:space="preserve">We use </w:t>
      </w:r>
      <w:proofErr w:type="spellStart"/>
      <w:r w:rsidRPr="00AF597E">
        <w:t>MailerLite</w:t>
      </w:r>
      <w:proofErr w:type="spellEnd"/>
      <w:r w:rsidRPr="00AF597E">
        <w:t xml:space="preserve"> to manage our email marketing subscriber list and to send emails to our subscribers. </w:t>
      </w:r>
      <w:proofErr w:type="spellStart"/>
      <w:r w:rsidRPr="00AF597E">
        <w:t>MailerLite</w:t>
      </w:r>
      <w:proofErr w:type="spellEnd"/>
      <w:r w:rsidRPr="00AF597E">
        <w:t xml:space="preserve"> is a third-party provider, which may process your data using industry-standard technologies to help us monitor and improve our newsletter.</w:t>
      </w:r>
    </w:p>
    <w:p w14:paraId="5FDA0C9B" w14:textId="77777777" w:rsidR="00AF597E" w:rsidRPr="00AF597E" w:rsidRDefault="00AF597E" w:rsidP="00AF597E">
      <w:proofErr w:type="spellStart"/>
      <w:r w:rsidRPr="00AF597E">
        <w:t>MailerLite’s</w:t>
      </w:r>
      <w:proofErr w:type="spellEnd"/>
      <w:r w:rsidRPr="00AF597E">
        <w:t xml:space="preserve"> privacy policy is available at </w:t>
      </w:r>
      <w:hyperlink r:id="rId8" w:tgtFrame="_blank" w:history="1">
        <w:r w:rsidRPr="00AF597E">
          <w:rPr>
            <w:rStyle w:val="Hyperlink"/>
          </w:rPr>
          <w:t>https://www.mailerlite.com/legal/privacy-policy</w:t>
        </w:r>
      </w:hyperlink>
    </w:p>
    <w:p w14:paraId="4B228A26" w14:textId="77777777" w:rsidR="00AF597E" w:rsidRPr="00AF597E" w:rsidRDefault="00AF597E" w:rsidP="00AF597E">
      <w:r w:rsidRPr="00AF597E">
        <w:lastRenderedPageBreak/>
        <w:t>You can unsubscribe from our newsletter by clicking on the unsubscribe link provided at the end of each newsletter at any time.</w:t>
      </w:r>
    </w:p>
    <w:p w14:paraId="6961AF31" w14:textId="77777777" w:rsidR="00AF597E" w:rsidRPr="00AF597E" w:rsidRDefault="00AF597E">
      <w:pPr>
        <w:rPr>
          <w:b/>
          <w:bCs/>
        </w:rPr>
      </w:pPr>
    </w:p>
    <w:sectPr w:rsidR="00AF597E" w:rsidRPr="00AF597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E258" w14:textId="77777777" w:rsidR="00A274F8" w:rsidRDefault="00A274F8" w:rsidP="00046095">
      <w:pPr>
        <w:spacing w:after="0" w:line="240" w:lineRule="auto"/>
      </w:pPr>
      <w:r>
        <w:separator/>
      </w:r>
    </w:p>
  </w:endnote>
  <w:endnote w:type="continuationSeparator" w:id="0">
    <w:p w14:paraId="3FF976FF" w14:textId="77777777" w:rsidR="00A274F8" w:rsidRDefault="00A274F8" w:rsidP="0004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F87E" w14:textId="19DA9FB9" w:rsidR="00046095" w:rsidRDefault="00046095">
    <w:pPr>
      <w:pStyle w:val="Footer"/>
    </w:pPr>
    <w:r>
      <w:rPr>
        <w:noProof/>
      </w:rPr>
      <w:drawing>
        <wp:anchor distT="0" distB="0" distL="114300" distR="114300" simplePos="0" relativeHeight="251659264" behindDoc="0" locked="0" layoutInCell="1" allowOverlap="0" wp14:anchorId="732E2929" wp14:editId="432EAB97">
          <wp:simplePos x="0" y="0"/>
          <wp:positionH relativeFrom="margin">
            <wp:align>center</wp:align>
          </wp:positionH>
          <wp:positionV relativeFrom="page">
            <wp:align>bottom</wp:align>
          </wp:positionV>
          <wp:extent cx="8197850" cy="1177290"/>
          <wp:effectExtent l="0" t="0" r="0" b="3810"/>
          <wp:wrapSquare wrapText="bothSides"/>
          <wp:docPr id="1898603610" name="Picture 4" descr="A black and white image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70482" name="Picture 4" descr="A black and white image of a number"/>
                  <pic:cNvPicPr/>
                </pic:nvPicPr>
                <pic:blipFill>
                  <a:blip r:embed="rId1">
                    <a:extLst>
                      <a:ext uri="{28A0092B-C50C-407E-A947-70E740481C1C}">
                        <a14:useLocalDpi xmlns:a14="http://schemas.microsoft.com/office/drawing/2010/main" val="0"/>
                      </a:ext>
                    </a:extLst>
                  </a:blip>
                  <a:stretch>
                    <a:fillRect/>
                  </a:stretch>
                </pic:blipFill>
                <pic:spPr>
                  <a:xfrm>
                    <a:off x="0" y="0"/>
                    <a:ext cx="8197850" cy="1177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1AFE" w14:textId="77777777" w:rsidR="00A274F8" w:rsidRDefault="00A274F8" w:rsidP="00046095">
      <w:pPr>
        <w:spacing w:after="0" w:line="240" w:lineRule="auto"/>
      </w:pPr>
      <w:r>
        <w:separator/>
      </w:r>
    </w:p>
  </w:footnote>
  <w:footnote w:type="continuationSeparator" w:id="0">
    <w:p w14:paraId="3444F370" w14:textId="77777777" w:rsidR="00A274F8" w:rsidRDefault="00A274F8" w:rsidP="0004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0473" w14:textId="7C2E4E05" w:rsidR="00B12649" w:rsidRDefault="00B12649">
    <w:pPr>
      <w:pStyle w:val="Header"/>
    </w:pPr>
    <w:r>
      <w:rPr>
        <w:noProof/>
      </w:rPr>
      <w:drawing>
        <wp:anchor distT="0" distB="0" distL="114300" distR="114300" simplePos="0" relativeHeight="251661312" behindDoc="0" locked="0" layoutInCell="1" allowOverlap="1" wp14:anchorId="17741905" wp14:editId="26E3A2CE">
          <wp:simplePos x="0" y="0"/>
          <wp:positionH relativeFrom="margin">
            <wp:align>center</wp:align>
          </wp:positionH>
          <wp:positionV relativeFrom="paragraph">
            <wp:posOffset>-295654</wp:posOffset>
          </wp:positionV>
          <wp:extent cx="2294890" cy="1290955"/>
          <wp:effectExtent l="0" t="0" r="0" b="0"/>
          <wp:wrapTopAndBottom/>
          <wp:docPr id="604133287" name="Picture 5" descr="A black and red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12288" name="Picture 5" descr="A black and red rectangular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2294890" cy="1290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51D6"/>
    <w:multiLevelType w:val="multilevel"/>
    <w:tmpl w:val="7D8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E0B8F"/>
    <w:multiLevelType w:val="multilevel"/>
    <w:tmpl w:val="4B1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FC5E07"/>
    <w:multiLevelType w:val="multilevel"/>
    <w:tmpl w:val="1436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7744236">
    <w:abstractNumId w:val="1"/>
  </w:num>
  <w:num w:numId="2" w16cid:durableId="1446071287">
    <w:abstractNumId w:val="2"/>
  </w:num>
  <w:num w:numId="3" w16cid:durableId="144657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69"/>
    <w:rsid w:val="00046095"/>
    <w:rsid w:val="000C0C36"/>
    <w:rsid w:val="000D2B16"/>
    <w:rsid w:val="00115843"/>
    <w:rsid w:val="00133447"/>
    <w:rsid w:val="002563D0"/>
    <w:rsid w:val="002D0E58"/>
    <w:rsid w:val="003261D6"/>
    <w:rsid w:val="00335555"/>
    <w:rsid w:val="00371B69"/>
    <w:rsid w:val="003C582C"/>
    <w:rsid w:val="00422BA5"/>
    <w:rsid w:val="00445465"/>
    <w:rsid w:val="00540346"/>
    <w:rsid w:val="006C646E"/>
    <w:rsid w:val="00743B29"/>
    <w:rsid w:val="00774806"/>
    <w:rsid w:val="00791053"/>
    <w:rsid w:val="00813A2D"/>
    <w:rsid w:val="009A1C4B"/>
    <w:rsid w:val="009B7D39"/>
    <w:rsid w:val="009C008C"/>
    <w:rsid w:val="00A274F8"/>
    <w:rsid w:val="00A30DDA"/>
    <w:rsid w:val="00A316F3"/>
    <w:rsid w:val="00A77BB3"/>
    <w:rsid w:val="00AC7833"/>
    <w:rsid w:val="00AF597E"/>
    <w:rsid w:val="00B12649"/>
    <w:rsid w:val="00C84F65"/>
    <w:rsid w:val="00D61CB2"/>
    <w:rsid w:val="00E4758F"/>
    <w:rsid w:val="00EC4F36"/>
    <w:rsid w:val="00F14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2B7B"/>
  <w15:chartTrackingRefBased/>
  <w15:docId w15:val="{EAF6C20C-50BD-431C-AA5C-00A9DBF7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B69"/>
    <w:rPr>
      <w:rFonts w:eastAsiaTheme="majorEastAsia" w:cstheme="majorBidi"/>
      <w:color w:val="272727" w:themeColor="text1" w:themeTint="D8"/>
    </w:rPr>
  </w:style>
  <w:style w:type="paragraph" w:styleId="Title">
    <w:name w:val="Title"/>
    <w:basedOn w:val="Normal"/>
    <w:next w:val="Normal"/>
    <w:link w:val="TitleChar"/>
    <w:uiPriority w:val="10"/>
    <w:qFormat/>
    <w:rsid w:val="0037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B69"/>
    <w:pPr>
      <w:spacing w:before="160"/>
      <w:jc w:val="center"/>
    </w:pPr>
    <w:rPr>
      <w:i/>
      <w:iCs/>
      <w:color w:val="404040" w:themeColor="text1" w:themeTint="BF"/>
    </w:rPr>
  </w:style>
  <w:style w:type="character" w:customStyle="1" w:styleId="QuoteChar">
    <w:name w:val="Quote Char"/>
    <w:basedOn w:val="DefaultParagraphFont"/>
    <w:link w:val="Quote"/>
    <w:uiPriority w:val="29"/>
    <w:rsid w:val="00371B69"/>
    <w:rPr>
      <w:i/>
      <w:iCs/>
      <w:color w:val="404040" w:themeColor="text1" w:themeTint="BF"/>
    </w:rPr>
  </w:style>
  <w:style w:type="paragraph" w:styleId="ListParagraph">
    <w:name w:val="List Paragraph"/>
    <w:basedOn w:val="Normal"/>
    <w:uiPriority w:val="34"/>
    <w:qFormat/>
    <w:rsid w:val="00371B69"/>
    <w:pPr>
      <w:ind w:left="720"/>
      <w:contextualSpacing/>
    </w:pPr>
  </w:style>
  <w:style w:type="character" w:styleId="IntenseEmphasis">
    <w:name w:val="Intense Emphasis"/>
    <w:basedOn w:val="DefaultParagraphFont"/>
    <w:uiPriority w:val="21"/>
    <w:qFormat/>
    <w:rsid w:val="00371B69"/>
    <w:rPr>
      <w:i/>
      <w:iCs/>
      <w:color w:val="0F4761" w:themeColor="accent1" w:themeShade="BF"/>
    </w:rPr>
  </w:style>
  <w:style w:type="paragraph" w:styleId="IntenseQuote">
    <w:name w:val="Intense Quote"/>
    <w:basedOn w:val="Normal"/>
    <w:next w:val="Normal"/>
    <w:link w:val="IntenseQuoteChar"/>
    <w:uiPriority w:val="30"/>
    <w:qFormat/>
    <w:rsid w:val="0037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B69"/>
    <w:rPr>
      <w:i/>
      <w:iCs/>
      <w:color w:val="0F4761" w:themeColor="accent1" w:themeShade="BF"/>
    </w:rPr>
  </w:style>
  <w:style w:type="character" w:styleId="IntenseReference">
    <w:name w:val="Intense Reference"/>
    <w:basedOn w:val="DefaultParagraphFont"/>
    <w:uiPriority w:val="32"/>
    <w:qFormat/>
    <w:rsid w:val="00371B69"/>
    <w:rPr>
      <w:b/>
      <w:bCs/>
      <w:smallCaps/>
      <w:color w:val="0F4761" w:themeColor="accent1" w:themeShade="BF"/>
      <w:spacing w:val="5"/>
    </w:rPr>
  </w:style>
  <w:style w:type="character" w:styleId="Hyperlink">
    <w:name w:val="Hyperlink"/>
    <w:basedOn w:val="DefaultParagraphFont"/>
    <w:uiPriority w:val="99"/>
    <w:unhideWhenUsed/>
    <w:rsid w:val="00115843"/>
    <w:rPr>
      <w:color w:val="467886" w:themeColor="hyperlink"/>
      <w:u w:val="single"/>
    </w:rPr>
  </w:style>
  <w:style w:type="character" w:styleId="UnresolvedMention">
    <w:name w:val="Unresolved Mention"/>
    <w:basedOn w:val="DefaultParagraphFont"/>
    <w:uiPriority w:val="99"/>
    <w:semiHidden/>
    <w:unhideWhenUsed/>
    <w:rsid w:val="00115843"/>
    <w:rPr>
      <w:color w:val="605E5C"/>
      <w:shd w:val="clear" w:color="auto" w:fill="E1DFDD"/>
    </w:rPr>
  </w:style>
  <w:style w:type="paragraph" w:styleId="Header">
    <w:name w:val="header"/>
    <w:basedOn w:val="Normal"/>
    <w:link w:val="HeaderChar"/>
    <w:uiPriority w:val="99"/>
    <w:unhideWhenUsed/>
    <w:rsid w:val="00046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095"/>
  </w:style>
  <w:style w:type="paragraph" w:styleId="Footer">
    <w:name w:val="footer"/>
    <w:basedOn w:val="Normal"/>
    <w:link w:val="FooterChar"/>
    <w:uiPriority w:val="99"/>
    <w:unhideWhenUsed/>
    <w:rsid w:val="00046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022">
      <w:bodyDiv w:val="1"/>
      <w:marLeft w:val="0"/>
      <w:marRight w:val="0"/>
      <w:marTop w:val="0"/>
      <w:marBottom w:val="0"/>
      <w:divBdr>
        <w:top w:val="none" w:sz="0" w:space="0" w:color="auto"/>
        <w:left w:val="none" w:sz="0" w:space="0" w:color="auto"/>
        <w:bottom w:val="none" w:sz="0" w:space="0" w:color="auto"/>
        <w:right w:val="none" w:sz="0" w:space="0" w:color="auto"/>
      </w:divBdr>
    </w:div>
    <w:div w:id="958996965">
      <w:bodyDiv w:val="1"/>
      <w:marLeft w:val="0"/>
      <w:marRight w:val="0"/>
      <w:marTop w:val="0"/>
      <w:marBottom w:val="0"/>
      <w:divBdr>
        <w:top w:val="none" w:sz="0" w:space="0" w:color="auto"/>
        <w:left w:val="none" w:sz="0" w:space="0" w:color="auto"/>
        <w:bottom w:val="none" w:sz="0" w:space="0" w:color="auto"/>
        <w:right w:val="none" w:sz="0" w:space="0" w:color="auto"/>
      </w:divBdr>
    </w:div>
    <w:div w:id="1198421937">
      <w:bodyDiv w:val="1"/>
      <w:marLeft w:val="0"/>
      <w:marRight w:val="0"/>
      <w:marTop w:val="0"/>
      <w:marBottom w:val="0"/>
      <w:divBdr>
        <w:top w:val="none" w:sz="0" w:space="0" w:color="auto"/>
        <w:left w:val="none" w:sz="0" w:space="0" w:color="auto"/>
        <w:bottom w:val="none" w:sz="0" w:space="0" w:color="auto"/>
        <w:right w:val="none" w:sz="0" w:space="0" w:color="auto"/>
      </w:divBdr>
    </w:div>
    <w:div w:id="1288853881">
      <w:bodyDiv w:val="1"/>
      <w:marLeft w:val="0"/>
      <w:marRight w:val="0"/>
      <w:marTop w:val="0"/>
      <w:marBottom w:val="0"/>
      <w:divBdr>
        <w:top w:val="none" w:sz="0" w:space="0" w:color="auto"/>
        <w:left w:val="none" w:sz="0" w:space="0" w:color="auto"/>
        <w:bottom w:val="none" w:sz="0" w:space="0" w:color="auto"/>
        <w:right w:val="none" w:sz="0" w:space="0" w:color="auto"/>
      </w:divBdr>
    </w:div>
    <w:div w:id="2048872391">
      <w:bodyDiv w:val="1"/>
      <w:marLeft w:val="0"/>
      <w:marRight w:val="0"/>
      <w:marTop w:val="0"/>
      <w:marBottom w:val="0"/>
      <w:divBdr>
        <w:top w:val="none" w:sz="0" w:space="0" w:color="auto"/>
        <w:left w:val="none" w:sz="0" w:space="0" w:color="auto"/>
        <w:bottom w:val="none" w:sz="0" w:space="0" w:color="auto"/>
        <w:right w:val="none" w:sz="0" w:space="0" w:color="auto"/>
      </w:divBdr>
    </w:div>
    <w:div w:id="20911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lerlite.com/legal/privacy-policy" TargetMode="External"/><Relationship Id="rId3" Type="http://schemas.openxmlformats.org/officeDocument/2006/relationships/settings" Target="settings.xml"/><Relationship Id="rId7" Type="http://schemas.openxmlformats.org/officeDocument/2006/relationships/hyperlink" Target="http://asbhelp-co-uk.stackstag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Crompton</dc:creator>
  <cp:keywords/>
  <dc:description/>
  <cp:lastModifiedBy>Martine Crompton</cp:lastModifiedBy>
  <cp:revision>26</cp:revision>
  <dcterms:created xsi:type="dcterms:W3CDTF">2025-01-14T08:26:00Z</dcterms:created>
  <dcterms:modified xsi:type="dcterms:W3CDTF">2026-03-11T14:05:00Z</dcterms:modified>
</cp:coreProperties>
</file>